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образования и науки РТ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Муниципальное бюджетное  общеобразовательное учреждение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Кильдуразовская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основная общеобразовательная школа»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Апастовского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57810" w:rsidRPr="002F4FCF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Рассмотрено</w:t>
      </w:r>
      <w:proofErr w:type="gram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Согласовано: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Утверждено:</w:t>
      </w:r>
    </w:p>
    <w:p w:rsidR="00E57810" w:rsidRPr="002F4FCF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Руководитель МО                                  </w:t>
      </w:r>
      <w:proofErr w:type="spell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</w:t>
      </w:r>
      <w:proofErr w:type="gram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.д</w:t>
      </w:r>
      <w:proofErr w:type="gram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иректора</w:t>
      </w:r>
      <w:proofErr w:type="spell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                                                                              Директор школы</w:t>
      </w:r>
    </w:p>
    <w:p w:rsidR="00E57810" w:rsidRPr="002F4FCF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Л.Р.Галаутдинова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____________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Л.Р.Галаутдинова</w:t>
      </w:r>
      <w:proofErr w:type="spellEnd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proofErr w:type="spellStart"/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А.В.Хакимов</w:t>
      </w:r>
      <w:proofErr w:type="spellEnd"/>
    </w:p>
    <w:p w:rsidR="00E57810" w:rsidRPr="002F4FCF" w:rsidRDefault="00E57810" w:rsidP="00E57810">
      <w:pPr>
        <w:tabs>
          <w:tab w:val="left" w:pos="11790"/>
        </w:tabs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 №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1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августа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2021г  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Приказ  №40  от 01 сентября 2021</w:t>
      </w: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2F4FCF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4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РАБОЧАЯ ПРОГРАММА 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технологии для  9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класса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учителя технологии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Садреева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Ильдуса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Давлятовича</w:t>
      </w:r>
      <w:proofErr w:type="spellEnd"/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801818" w:rsidRDefault="00E57810" w:rsidP="00E57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 на заседании</w:t>
      </w:r>
    </w:p>
    <w:p w:rsidR="00E57810" w:rsidRPr="00801818" w:rsidRDefault="00E57810" w:rsidP="00E578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педагогического совета</w:t>
      </w:r>
    </w:p>
    <w:p w:rsidR="00E57810" w:rsidRPr="00801818" w:rsidRDefault="00E57810" w:rsidP="00E578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протокол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                                                                                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от  «31 » августа  2021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801818" w:rsidRDefault="00E57810" w:rsidP="00E57810">
      <w:pPr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2021-2022</w:t>
      </w:r>
      <w:r w:rsidRPr="008018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:rsidR="00705722" w:rsidRDefault="00705722" w:rsidP="007057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810" w:rsidRPr="00705722" w:rsidRDefault="00705722" w:rsidP="007057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</w:t>
      </w:r>
      <w:r w:rsidR="00E57810" w:rsidRPr="007057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E57810" w:rsidRPr="00E57810" w:rsidRDefault="00E57810" w:rsidP="00E57810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9</w:t>
      </w:r>
      <w:r w:rsidRPr="00E57810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класс</w:t>
      </w:r>
    </w:p>
    <w:p w:rsidR="00E57810" w:rsidRPr="00E57810" w:rsidRDefault="00E57810" w:rsidP="00E57810">
      <w:pPr>
        <w:shd w:val="clear" w:color="auto" w:fill="FFFFFF"/>
        <w:tabs>
          <w:tab w:val="left" w:pos="12333"/>
          <w:tab w:val="left" w:pos="12758"/>
        </w:tabs>
        <w:spacing w:after="0" w:line="240" w:lineRule="auto"/>
        <w:ind w:left="14"/>
        <w:contextualSpacing/>
        <w:jc w:val="center"/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</w:pPr>
      <w:r w:rsidRPr="00E57810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E57810"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  <w:t>Пояснительная записка</w:t>
      </w:r>
    </w:p>
    <w:p w:rsidR="00E57810" w:rsidRPr="00E57810" w:rsidRDefault="00E57810" w:rsidP="00E578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57810">
        <w:rPr>
          <w:rFonts w:ascii="Times New Roman" w:hAnsi="Times New Roman" w:cs="Times New Roman"/>
          <w:sz w:val="28"/>
          <w:szCs w:val="28"/>
        </w:rPr>
        <w:t xml:space="preserve">       Рабочая п</w:t>
      </w:r>
      <w:r w:rsidR="00973E2A">
        <w:rPr>
          <w:rFonts w:ascii="Times New Roman" w:hAnsi="Times New Roman" w:cs="Times New Roman"/>
          <w:sz w:val="28"/>
          <w:szCs w:val="28"/>
        </w:rPr>
        <w:t>рограмма по технологии для 9</w:t>
      </w:r>
      <w:r w:rsidRPr="00E57810">
        <w:rPr>
          <w:rFonts w:ascii="Times New Roman" w:hAnsi="Times New Roman" w:cs="Times New Roman"/>
          <w:sz w:val="28"/>
          <w:szCs w:val="28"/>
        </w:rPr>
        <w:t xml:space="preserve"> обще</w:t>
      </w:r>
      <w:r w:rsidR="00973E2A">
        <w:rPr>
          <w:rFonts w:ascii="Times New Roman" w:hAnsi="Times New Roman" w:cs="Times New Roman"/>
          <w:sz w:val="28"/>
          <w:szCs w:val="28"/>
        </w:rPr>
        <w:t>образовательного класса  на 2021-2022</w:t>
      </w:r>
      <w:r w:rsidRPr="00E57810">
        <w:rPr>
          <w:rFonts w:ascii="Times New Roman" w:hAnsi="Times New Roman" w:cs="Times New Roman"/>
          <w:sz w:val="28"/>
          <w:szCs w:val="28"/>
        </w:rPr>
        <w:t xml:space="preserve"> учебный год составлена на основе следующих нормативн</w:t>
      </w:r>
      <w:proofErr w:type="gramStart"/>
      <w:r w:rsidRPr="00E578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57810">
        <w:rPr>
          <w:rFonts w:ascii="Times New Roman" w:hAnsi="Times New Roman" w:cs="Times New Roman"/>
          <w:sz w:val="28"/>
          <w:szCs w:val="28"/>
        </w:rPr>
        <w:t xml:space="preserve"> правовых документов:</w:t>
      </w:r>
    </w:p>
    <w:p w:rsidR="00E57810" w:rsidRPr="00E57810" w:rsidRDefault="00E57810" w:rsidP="00E5781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810">
        <w:rPr>
          <w:rFonts w:ascii="Times New Roman" w:hAnsi="Times New Roman" w:cs="Times New Roman"/>
          <w:i/>
          <w:sz w:val="28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МО и Н РФ от 17декабря 2010 г. № 1897,</w:t>
      </w:r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 учетом изменений (приказ </w:t>
      </w:r>
      <w:proofErr w:type="spellStart"/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Минобрнауки</w:t>
      </w:r>
      <w:proofErr w:type="spellEnd"/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России от 29 декабря 2014 года №1644, от 31 декабря 2015 года №1577)</w:t>
      </w:r>
      <w:r w:rsidRPr="00E57810">
        <w:rPr>
          <w:rFonts w:ascii="Times New Roman" w:hAnsi="Times New Roman" w:cs="Times New Roman"/>
          <w:i/>
          <w:sz w:val="28"/>
          <w:szCs w:val="28"/>
        </w:rPr>
        <w:t>;</w:t>
      </w:r>
    </w:p>
    <w:p w:rsidR="00973E2A" w:rsidRPr="00E57810" w:rsidRDefault="00E57810" w:rsidP="00973E2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hAnsi="Times New Roman" w:cs="Times New Roman"/>
          <w:sz w:val="28"/>
          <w:szCs w:val="28"/>
        </w:rPr>
        <w:t>- Образовательной программы основного общего  образования МБОУ «</w:t>
      </w:r>
      <w:proofErr w:type="spellStart"/>
      <w:r w:rsidRPr="00E57810">
        <w:rPr>
          <w:rFonts w:ascii="Times New Roman" w:hAnsi="Times New Roman" w:cs="Times New Roman"/>
          <w:sz w:val="28"/>
          <w:szCs w:val="28"/>
        </w:rPr>
        <w:t>Кильдуразовская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</w:t>
      </w:r>
      <w:proofErr w:type="gramStart"/>
      <w:r w:rsidRPr="00E57810">
        <w:rPr>
          <w:rFonts w:ascii="Times New Roman" w:hAnsi="Times New Roman" w:cs="Times New Roman"/>
          <w:sz w:val="28"/>
          <w:szCs w:val="28"/>
        </w:rPr>
        <w:t xml:space="preserve">.»; </w:t>
      </w:r>
      <w:proofErr w:type="spellStart"/>
      <w:proofErr w:type="gramEnd"/>
      <w:r w:rsidRPr="00E57810">
        <w:rPr>
          <w:rFonts w:ascii="Times New Roman" w:hAnsi="Times New Roman" w:cs="Times New Roman"/>
          <w:sz w:val="28"/>
          <w:szCs w:val="28"/>
        </w:rPr>
        <w:t>Апастовского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на</w:t>
      </w:r>
      <w:r w:rsidR="00973E2A">
        <w:rPr>
          <w:rFonts w:ascii="Times New Roman" w:hAnsi="Times New Roman" w:cs="Times New Roman"/>
          <w:sz w:val="28"/>
          <w:szCs w:val="28"/>
        </w:rPr>
        <w:t xml:space="preserve"> период 2021- 2022</w:t>
      </w:r>
      <w:r w:rsidRPr="00E57810">
        <w:rPr>
          <w:rFonts w:ascii="Times New Roman" w:hAnsi="Times New Roman" w:cs="Times New Roman"/>
          <w:sz w:val="28"/>
          <w:szCs w:val="28"/>
        </w:rPr>
        <w:t xml:space="preserve"> гг. (Приказ №40 от 01сентября 2021г.) и в соответствии с  примерной программой основного общего образования по направлению </w:t>
      </w:r>
      <w:r w:rsidR="00973E2A"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«Технология» по курсу «Профессиональное самоопределение».</w:t>
      </w:r>
    </w:p>
    <w:p w:rsidR="00973E2A" w:rsidRPr="00973E2A" w:rsidRDefault="00973E2A" w:rsidP="00973E2A">
      <w:pPr>
        <w:spacing w:after="0"/>
        <w:rPr>
          <w:color w:val="000000"/>
          <w:sz w:val="28"/>
          <w:szCs w:val="28"/>
        </w:rPr>
      </w:pPr>
      <w:proofErr w:type="gramStart"/>
      <w:r w:rsidRPr="00973E2A">
        <w:rPr>
          <w:rStyle w:val="c1"/>
          <w:color w:val="000000"/>
          <w:sz w:val="28"/>
          <w:szCs w:val="28"/>
        </w:rPr>
        <w:t>Рабочая программа  составлена на основе примерной программы основного общего образования «Технология»,  «Программы  начального и основного общего образования» М. «</w:t>
      </w:r>
      <w:proofErr w:type="spellStart"/>
      <w:r w:rsidRPr="00973E2A">
        <w:rPr>
          <w:rStyle w:val="c1"/>
          <w:color w:val="000000"/>
          <w:sz w:val="28"/>
          <w:szCs w:val="28"/>
        </w:rPr>
        <w:t>Вентана</w:t>
      </w:r>
      <w:proofErr w:type="spellEnd"/>
      <w:r w:rsidRPr="00973E2A">
        <w:rPr>
          <w:rStyle w:val="c1"/>
          <w:color w:val="000000"/>
          <w:sz w:val="28"/>
          <w:szCs w:val="28"/>
        </w:rPr>
        <w:t xml:space="preserve"> – Граф»,  2010 по направлению «Технология», на основе  рекомендации по изучению элективного курса для учащихся 9 класса общеобразовательных учреждений «Профессиональное самоопределение школьников» под редакцией  Ретивых М.В., Симоненко В.Д. и ориентирована на работу по </w:t>
      </w:r>
      <w:r w:rsidRPr="00973E2A">
        <w:rPr>
          <w:rStyle w:val="c1"/>
          <w:b/>
          <w:bCs/>
          <w:color w:val="000000"/>
          <w:sz w:val="28"/>
          <w:szCs w:val="28"/>
        </w:rPr>
        <w:t>учебно-методическому комплекту:</w:t>
      </w:r>
      <w:proofErr w:type="gramEnd"/>
    </w:p>
    <w:p w:rsidR="00973E2A" w:rsidRPr="00973E2A" w:rsidRDefault="00973E2A" w:rsidP="00973E2A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3E2A">
        <w:rPr>
          <w:rStyle w:val="c8"/>
          <w:color w:val="000000"/>
          <w:sz w:val="28"/>
          <w:szCs w:val="28"/>
        </w:rPr>
        <w:t>1.  Ретивых М.В., Симоненко В.Д. Профессиональное самоопределение школьников. - Брянск: Изд-во БГУ, 2007. — 183 с.</w:t>
      </w:r>
    </w:p>
    <w:p w:rsidR="00973E2A" w:rsidRPr="00973E2A" w:rsidRDefault="00973E2A" w:rsidP="00973E2A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73E2A">
        <w:rPr>
          <w:rStyle w:val="c6"/>
          <w:color w:val="000000"/>
          <w:sz w:val="28"/>
          <w:szCs w:val="28"/>
        </w:rPr>
        <w:t>2. М. В. Ретивых, В, Д, Симоненко: Рекомендации по изучению курса «Профессиональное самоопределение школьников». Книга для учителя. – Брянск: БИПКРО, 2007. – 140 с.</w:t>
      </w:r>
    </w:p>
    <w:p w:rsidR="00973E2A" w:rsidRPr="00E57810" w:rsidRDefault="00973E2A" w:rsidP="00E578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810" w:rsidRPr="00E57810" w:rsidRDefault="00E57810" w:rsidP="00E578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810">
        <w:rPr>
          <w:rFonts w:ascii="Times New Roman" w:hAnsi="Times New Roman" w:cs="Times New Roman"/>
          <w:sz w:val="28"/>
          <w:szCs w:val="28"/>
        </w:rPr>
        <w:t>-  Учебного плана МБОУ «</w:t>
      </w:r>
      <w:proofErr w:type="spellStart"/>
      <w:r w:rsidRPr="00E57810">
        <w:rPr>
          <w:rFonts w:ascii="Times New Roman" w:hAnsi="Times New Roman" w:cs="Times New Roman"/>
          <w:sz w:val="28"/>
          <w:szCs w:val="28"/>
        </w:rPr>
        <w:t>Кильдуразовская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 xml:space="preserve"> основная  общеобразовательная школа</w:t>
      </w:r>
      <w:proofErr w:type="gramStart"/>
      <w:r w:rsidRPr="00E57810">
        <w:rPr>
          <w:rFonts w:ascii="Times New Roman" w:hAnsi="Times New Roman" w:cs="Times New Roman"/>
          <w:sz w:val="28"/>
          <w:szCs w:val="28"/>
        </w:rPr>
        <w:t xml:space="preserve">.» </w:t>
      </w:r>
      <w:proofErr w:type="spellStart"/>
      <w:proofErr w:type="gramEnd"/>
      <w:r w:rsidRPr="00E57810">
        <w:rPr>
          <w:rFonts w:ascii="Times New Roman" w:hAnsi="Times New Roman" w:cs="Times New Roman"/>
          <w:sz w:val="28"/>
          <w:szCs w:val="28"/>
        </w:rPr>
        <w:t>Апастоввского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на 2021- 2022учебный год;</w:t>
      </w:r>
    </w:p>
    <w:p w:rsidR="00E57810" w:rsidRPr="00E57810" w:rsidRDefault="00E57810" w:rsidP="00E5781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810">
        <w:rPr>
          <w:rFonts w:ascii="Times New Roman" w:hAnsi="Times New Roman" w:cs="Times New Roman"/>
          <w:sz w:val="28"/>
          <w:szCs w:val="28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  <w:r w:rsidRPr="00E57810">
        <w:rPr>
          <w:rFonts w:ascii="Times New Roman" w:hAnsi="Times New Roman" w:cs="Times New Roman"/>
          <w:i/>
          <w:sz w:val="28"/>
          <w:szCs w:val="28"/>
        </w:rPr>
        <w:t xml:space="preserve"> Федерального перечня учебников, </w:t>
      </w:r>
      <w:r w:rsidRPr="00E5781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рекомендованных </w:t>
      </w:r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E57810">
        <w:rPr>
          <w:rFonts w:ascii="Times New Roman" w:hAnsi="Times New Roman" w:cs="Times New Roman"/>
          <w:i/>
          <w:sz w:val="28"/>
          <w:szCs w:val="28"/>
        </w:rPr>
        <w:t xml:space="preserve">, утвержденного приказом </w:t>
      </w:r>
      <w:proofErr w:type="spellStart"/>
      <w:r w:rsidRPr="00E57810">
        <w:rPr>
          <w:rFonts w:ascii="Times New Roman" w:hAnsi="Times New Roman" w:cs="Times New Roman"/>
          <w:i/>
          <w:sz w:val="28"/>
          <w:szCs w:val="28"/>
        </w:rPr>
        <w:t>Минобрнауки</w:t>
      </w:r>
      <w:proofErr w:type="spellEnd"/>
      <w:r w:rsidRPr="00E57810">
        <w:rPr>
          <w:rFonts w:ascii="Times New Roman" w:hAnsi="Times New Roman" w:cs="Times New Roman"/>
          <w:i/>
          <w:sz w:val="28"/>
          <w:szCs w:val="28"/>
        </w:rPr>
        <w:t xml:space="preserve"> РФ приказом </w:t>
      </w:r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 31 марта 2014 г.  № 253, с учетом изменений (п</w:t>
      </w:r>
      <w:r w:rsidRPr="00E57810">
        <w:rPr>
          <w:rFonts w:ascii="Times New Roman" w:hAnsi="Times New Roman" w:cs="Times New Roman"/>
          <w:i/>
          <w:sz w:val="28"/>
          <w:szCs w:val="28"/>
        </w:rPr>
        <w:t xml:space="preserve">риказ </w:t>
      </w:r>
      <w:proofErr w:type="spellStart"/>
      <w:r w:rsidRPr="00E57810">
        <w:rPr>
          <w:rFonts w:ascii="Times New Roman" w:hAnsi="Times New Roman" w:cs="Times New Roman"/>
          <w:i/>
          <w:sz w:val="28"/>
          <w:szCs w:val="28"/>
        </w:rPr>
        <w:t>Минобрнауки</w:t>
      </w:r>
      <w:proofErr w:type="spellEnd"/>
      <w:r w:rsidRPr="00E57810">
        <w:rPr>
          <w:rFonts w:ascii="Times New Roman" w:hAnsi="Times New Roman" w:cs="Times New Roman"/>
          <w:i/>
          <w:sz w:val="28"/>
          <w:szCs w:val="28"/>
        </w:rPr>
        <w:t xml:space="preserve"> России от 8 июня 2015 года № 576</w:t>
      </w:r>
      <w:r w:rsidRPr="00E5781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Pr="00E5781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E57810" w:rsidRPr="00E57810" w:rsidRDefault="00E57810" w:rsidP="00E57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810">
        <w:rPr>
          <w:rFonts w:ascii="Times New Roman" w:hAnsi="Times New Roman" w:cs="Times New Roman"/>
          <w:sz w:val="28"/>
          <w:szCs w:val="28"/>
        </w:rPr>
        <w:t>Рабочая программа рассчитана на использование учебников:</w:t>
      </w:r>
    </w:p>
    <w:p w:rsidR="00E57810" w:rsidRPr="00E57810" w:rsidRDefault="00E57810" w:rsidP="00E5781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810">
        <w:rPr>
          <w:rFonts w:ascii="Times New Roman" w:hAnsi="Times New Roman" w:cs="Times New Roman"/>
          <w:sz w:val="28"/>
          <w:szCs w:val="28"/>
        </w:rPr>
        <w:t xml:space="preserve">Симоненко В.Д., </w:t>
      </w:r>
      <w:proofErr w:type="spellStart"/>
      <w:r w:rsidRPr="00E57810">
        <w:rPr>
          <w:rFonts w:ascii="Times New Roman" w:hAnsi="Times New Roman" w:cs="Times New Roman"/>
          <w:sz w:val="28"/>
          <w:szCs w:val="28"/>
        </w:rPr>
        <w:t>Электов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 xml:space="preserve"> А.А, Гончаров Б.А, О.П. </w:t>
      </w:r>
      <w:proofErr w:type="spellStart"/>
      <w:r w:rsidRPr="00E57810">
        <w:rPr>
          <w:rFonts w:ascii="Times New Roman" w:hAnsi="Times New Roman" w:cs="Times New Roman"/>
          <w:sz w:val="28"/>
          <w:szCs w:val="28"/>
        </w:rPr>
        <w:t>Очинин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>, Елисеева Е.В., Богатырев А.Н «Технол</w:t>
      </w:r>
      <w:r>
        <w:rPr>
          <w:rFonts w:ascii="Times New Roman" w:hAnsi="Times New Roman" w:cs="Times New Roman"/>
          <w:sz w:val="28"/>
          <w:szCs w:val="28"/>
        </w:rPr>
        <w:t>огия», учебник для обучающихся 9</w:t>
      </w:r>
      <w:r w:rsidRPr="00E57810">
        <w:rPr>
          <w:rFonts w:ascii="Times New Roman" w:hAnsi="Times New Roman" w:cs="Times New Roman"/>
          <w:sz w:val="28"/>
          <w:szCs w:val="28"/>
        </w:rPr>
        <w:t xml:space="preserve"> класса, М.: «</w:t>
      </w:r>
      <w:proofErr w:type="spellStart"/>
      <w:r w:rsidRPr="00E5781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57810">
        <w:rPr>
          <w:rFonts w:ascii="Times New Roman" w:hAnsi="Times New Roman" w:cs="Times New Roman"/>
          <w:sz w:val="28"/>
          <w:szCs w:val="28"/>
        </w:rPr>
        <w:t>-Граф», 2016. - 160 с.: ил.</w:t>
      </w:r>
    </w:p>
    <w:p w:rsidR="00E57810" w:rsidRPr="00E57810" w:rsidRDefault="00E57810" w:rsidP="00E57810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E5781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для обучения девочек и мальчиков  8класса для основной общеобразовательной школы. </w:t>
      </w:r>
      <w:r w:rsidRPr="00E5781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Основные разделы </w:t>
      </w:r>
      <w:r w:rsidRPr="00E57810">
        <w:rPr>
          <w:rFonts w:ascii="Times New Roman" w:hAnsi="Times New Roman" w:cs="Times New Roman"/>
          <w:color w:val="000000"/>
          <w:sz w:val="28"/>
          <w:szCs w:val="28"/>
        </w:rPr>
        <w:t>базовой (г</w:t>
      </w:r>
      <w:r>
        <w:rPr>
          <w:rFonts w:ascii="Times New Roman" w:hAnsi="Times New Roman" w:cs="Times New Roman"/>
          <w:color w:val="000000"/>
          <w:sz w:val="28"/>
          <w:szCs w:val="28"/>
        </w:rPr>
        <w:t>осударственной) программы для 9</w:t>
      </w:r>
      <w:r w:rsidRPr="00E57810">
        <w:rPr>
          <w:rFonts w:ascii="Times New Roman" w:hAnsi="Times New Roman" w:cs="Times New Roman"/>
          <w:color w:val="000000"/>
          <w:sz w:val="28"/>
          <w:szCs w:val="28"/>
        </w:rPr>
        <w:t xml:space="preserve">класса сохранены </w:t>
      </w:r>
      <w:r w:rsidRPr="00E5781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 включены в разделы рабочей программы. </w:t>
      </w:r>
    </w:p>
    <w:p w:rsidR="00E57810" w:rsidRPr="00E57810" w:rsidRDefault="00973E2A" w:rsidP="00E578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изучение предмета в 9</w:t>
      </w:r>
      <w:r w:rsidR="00E57810"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классе отводится 1час в неделю, ито</w:t>
      </w:r>
      <w:r w:rsidR="00E57810"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го 35 часов за учебный год. Предусмотрены практические работы и творческие проекты по каждому разделу.</w:t>
      </w:r>
    </w:p>
    <w:p w:rsidR="00E57810" w:rsidRPr="00E57810" w:rsidRDefault="00E57810" w:rsidP="00E578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учётом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 </w:t>
      </w:r>
      <w:r w:rsidRPr="00E5781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должно обеспечить</w:t>
      </w: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57810" w:rsidRPr="00E57810" w:rsidRDefault="00E57810" w:rsidP="00E57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E57810" w:rsidRPr="00E57810" w:rsidRDefault="00E57810" w:rsidP="00E57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E57810" w:rsidRPr="00E57810" w:rsidRDefault="00E57810" w:rsidP="00E57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совершенствование умений осуществлять учебно-исследовательскую и проектную деятельность;</w:t>
      </w:r>
    </w:p>
    <w:p w:rsidR="00E57810" w:rsidRPr="00E57810" w:rsidRDefault="00E57810" w:rsidP="00E57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представлений о социальных и этических аспектах научно-технического прогресса;</w:t>
      </w:r>
    </w:p>
    <w:p w:rsidR="00E57810" w:rsidRPr="00E57810" w:rsidRDefault="00E57810" w:rsidP="00E5781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E57810" w:rsidRPr="00E57810" w:rsidRDefault="00E57810" w:rsidP="00E578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ИЗУЧЕНИЯ УЧЕБНОГО ПРЕДМЕТА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Цель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оказать учащимся 9 класса общеобразовательных учреждений помощь в подготовке к адекватному профессиональному самоопределению в соответствии со своими интересами и склонностями и с учетом потребностей рынка труда в кадрах.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Задачи: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Вооружить учащихся знаниями основ жизненного и профессионального самоопределения.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школьников представление о мире труда и профессий.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учащимся помощь в выявлении своих профессиональных способностей и возможностей.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выпускников основной школы с путями и средствами активной подготовки к адекватному профессиональному самоопределению.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знания и умения объективно осуществлять самоанализ уровня развития своих профессионально важных качеств и соотносить их с требованиями профессий, сфер трудовой деятельности.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потребности в трудовой деятельности, самовоспитании, саморазвитии и самореализации.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рабочему человеку.</w:t>
      </w:r>
    </w:p>
    <w:p w:rsidR="00E57810" w:rsidRPr="00E57810" w:rsidRDefault="00E57810" w:rsidP="00E578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выполнения и защиты учащимися творческого проекта «Мой выбор».</w:t>
      </w:r>
    </w:p>
    <w:p w:rsidR="00E57810" w:rsidRPr="00E57810" w:rsidRDefault="00E57810" w:rsidP="00E578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ПРЕДМЕТА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для учащихся 9 класса (ФГОС) основного общего образования МБОУ</w:t>
      </w:r>
      <w:r w:rsidR="0097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</w:t>
      </w:r>
      <w:proofErr w:type="spellStart"/>
      <w:r w:rsidR="0097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Кильдуразовская</w:t>
      </w:r>
      <w:proofErr w:type="spellEnd"/>
      <w:r w:rsidR="0097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</w:t>
      </w:r>
      <w:r w:rsidR="009A2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A2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Апастовского</w:t>
      </w:r>
      <w:proofErr w:type="spellEnd"/>
      <w:r w:rsidR="009A2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РТ</w:t>
      </w:r>
      <w:r w:rsidR="00973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направлению «Технология» по курсу «Профессиональное самоопределение».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Курс «Профессиональное самоопределение» является составным компонентом  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предпрофильной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выпускников основной школы.   Смысл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профориентационной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заключается в постепенном формировании у подростка внутренней готовности к осознанному и самостоятельному планированию, корректировке и реализации своих профессиональных планов и интересов, осознание требований профессии к человеку, степени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 важных качеств. Но они формируются только на основе личностных качеств и жизненных ценностей.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Выбор профессии –  естественный этап развития каждого человека. Психологическая готовность старшеклассника к выбору профессии во многом зависит от взрослых. Если ребенку созданы нормальные условия для его личностного развития, то в подростковом возрасте решение о выборе профессии принимается легко и естественно. Проблемы с выбором профессии – только верхушка айсберга личностных проблем и сигнал внутреннего неблагополучия.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Формирование готовности к самоопределению возможно при условии сотрудничества с взрослым, от которого ученик ждет не готовых решений и советов, а честного разговора о волнующих подростка проблемах и достоверной информации, на основе которой он сам примет решение.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Задача школы – воспитание человека, умеющего ставить перед собой достижимые цели, выбирать оптимальный путь их достижения, анализировать результаты деятельности, извлекать уроки из неудач и брать на себя ответственность за свои поступки. Уроки технологии направлены  на изучение школьниками своих личностных особенностей в целях формирования реалистической самооценки, знакомства с миром профессий, требованиями регионального рынка труда и образовательных услуг, правилами выбора профессии и планирования карьеры.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учащимися в процессе занятий по курсу творческого проекта «Мой выбор» позволяет: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осуществлять в единстве теоретическую и практическую подготовку школьников к обоснованному профессиональному самоопределению;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 реализовать все компоненты профессиональной ориентации (профпросвещение,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профдиагностику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профконсультацию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профотбор (подбор),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профадаптацию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профвоспитание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активировать деятельность учащихся по подготовке к адекватному профессиональному самоопределению. Во время защиты проекта учащиеся представляют его печатную или электронную презентацию.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выполнения творческого проекта «Мой выбор» учащиеся должны осуществлять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профессиональные пробы,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моделирующие в той или иной степени их будущую профессиональную деятельность. В качестве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профпроб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выступать материальные изделия, информационные продукты, доклады, номера художественной самодеятельности, воспитательные мероприятия и др.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Значительная часть занятий (29%) отводится на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развивающую </w:t>
      </w:r>
      <w:proofErr w:type="spellStart"/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профдиагно-стику</w:t>
      </w:r>
      <w:proofErr w:type="spellEnd"/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 предполагает использование комплекса психологических методик, обеспечивающих, с одной стороны, диагностирование профессионально важных качеств учащихся, и их развитие, с другой стороны.</w:t>
      </w:r>
      <w:proofErr w:type="gramEnd"/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изучения курса используются следующие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профдиагностические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методики: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опросник для выявления уровня готовности школьников к профессиональному самоопределению;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карта интересов;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опросник профессиональной готовности (ОПГ);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анкета мотивов выбора профессии;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шкала потребностей в достижении;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опросник темперамента;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методика «Мой характер»;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методика определения склонностей;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  тест Дж.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Холланда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«Тип личности»;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   карта здоровья;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тест «Уровень самооценки»;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карта самоконтроля готовности к профессиональному самоопределению.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вышеперечисленных, в процессе изучения курса используются и другие методы: беседа, рассказ, объяснение, диспут, викторина, наблюдение, экскурсия,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профконсультация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  <w:proofErr w:type="gramEnd"/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изучения курса широко применяются мнемосхемы. Применение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мнемосхем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 возможность не только оперативно развивать память учащихся, но и другие психические процессы, такие, как мышление, восприятие, наблюдательность. Мнемосхемы возбуждают мыслительную деятельность школьников, обеспечивают переход информации из кратковременной памяти в долговременную и обратно, а также развивают мыслительные процессы, последовательность и логику мышления. Они выполняют опорную функцию мышления. Мнемосхемы позволяют также более целенаправленно организовать самостоятельную работу учащихся.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каждому разделу курса проводится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тестовый контроль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 с помощью специально разработанных контрольно-измерительных материалов.</w:t>
      </w:r>
    </w:p>
    <w:p w:rsidR="00E57810" w:rsidRPr="00E57810" w:rsidRDefault="00E57810" w:rsidP="00E578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образовательного учреждения МБОУ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Клетнянской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№ 2 имени Героя Советского Союза Н. В.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Можаева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этапе основного общего образования отводит 35 учебных часов для обязательного изучения предмета «Технология» в 9 классе образовательной области «Технология», из расчета 1 ч в неделю, но учитывая годовой календарный график программа составлена на 34 часа.</w:t>
      </w:r>
      <w:proofErr w:type="gramEnd"/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предмета.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учащимися предмета «Технология» в основной школе: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практике; проявление познавательной активности в области предметной технологической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самооценка умственных и физических способностей;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трудолюбия и отвесности за результаты своей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коммуникативной компетентности в общении и сотрудничестве со сверстниками, умение общаться при коллективном выполнении работ или проектов с учетом общности интересов и возможности членов трудового коллектива;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проявление технико-технологического и экономического мышления при организации своей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эстетического сознания через освоение художественного наследия народов Росси и мира, творческой деятельности эстетического характера; формирование индивидуально-личностных позиций учащихся;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знать и понимать: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жизненного самоопределения;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и структуру процесса профессионального самоопределения;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выбора профессии и типичные ошибки при этом выборе;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 мира труда  и профессий,  способы  их классификации и анализа;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рынка труда и его требования к современному профессионалу;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 важные качества своей личности, свои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профессиональные способности и возможности;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и средства анализа профессиональной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 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методику выполнения профессиональных проб;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 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структуру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предпрофильной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 и профильного  обучения;              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 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получения профессионального образования;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  возможности получения профессиональной консультации;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  этапы, способы и средства профессионального саморазвития и самовоспитания;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принятия решения о профессиональном выборе;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 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структуру, порядок оформления и защиты творческого проекта «Мой выбор».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уметь: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  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источниками информации о профессиях, профессиональных учебных заведениях и рынке труда;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определять формулу профессии;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проводить общий анализ профессиональной деятельности, анализировать требования профессий к человеку;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  выявлять свои профессионально важные качества;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соотносить свои возможности с требованиями будущей профессии;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выполнять профессиональные пробы;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  пользоваться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профессиограммами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психограммами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выбирать способ приобретения будущей профессии;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получать профессиональную консультацию;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 заполнять карту самоконтроля своей готовности к профессиональному самоопределению;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выполнять, оформлять и защищать творческий проект «Мой выбор» с электронной презентацией.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 учащихся должны быть сформированы: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  </w:t>
      </w: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убежденность в необходимости своевременного и правильного выбора будущей профессии, потребность в адекватном профессиональном самоопределении;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профессиональная    направленность:    профессиональные    интересы    и склонности, мотивы выбора профессии, профессиональный идеал;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профессиональное самосознание: осознание себя как субъекта будущей профессиональной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 профессиональное намерение: знание пути дальнейшего продолжения образования,   условий   поступления   в   выбранное   профессиональное учебное заведение и перспектив профессионального роста.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самостоятельное выделение и формулирование познавательной цели;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поиск и выделение необходимой информации;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применение методов информационного поиска, в том числе с помощью компьютерных средств;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структурирование знаний;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осознанное и произвольное постижение речевого высказывания в устной и письменной форме;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рефлексия способов и условий действия, контроль и оценка процесса и результатов деятельности;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анализ объектов с целью выделения признаков (существенных, несущественных);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синтез – составление целого из частей, в том числе самостоятельное достраивание с восполнением недостающих компонентов;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 выбор оснований и критериев для сравнения, </w:t>
      </w:r>
      <w:proofErr w:type="spell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сериации</w:t>
      </w:r>
      <w:proofErr w:type="spell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классификации объектов;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 подведение под понятие, выведение следствий;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установление причинно-следственных связей, представление цепочек объектов и явлений;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построение логической цепочки рассуждений, анализ истинности утверждений;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доказательство;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выдвижение гипотез и их обоснование.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умение слушать и слышать друг друга;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умение с достаточной полнотой и точностью выражать свои мысли в соответствии с задачами и условиями коммуникации;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использование речевых сре</w:t>
      </w:r>
      <w:proofErr w:type="gram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дискуссии и аргументации своей позиции;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представление конкретного содержания и сообщение его в письменной и устной форме;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умение спрашивать, интересоваться чужим мнением и высказывать своё;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определение цели и функций участников, способов взаимодействия; планирование общих способов работы;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осуществление обмена знаниями между членами группы для принятия эффективных совместных решений;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уважительное  отношение  к  партнёрам,  внимание  к  личности  другого человека.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</w:t>
      </w: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целеполагание – постановка учебной задачи на основе соотнесения того,  что  уже  известно  и  усвоено  учащимися,  и  того,  что  еще  неизвестно;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 прогнозирование – предвосхищение результата и уровня знаний, его временных характеристик;</w:t>
      </w:r>
    </w:p>
    <w:p w:rsidR="00E57810" w:rsidRPr="00E57810" w:rsidRDefault="00E57810" w:rsidP="00E578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 оценка – выделение и осознание </w:t>
      </w:r>
      <w:proofErr w:type="gramStart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E578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E57810" w:rsidRPr="00E57810" w:rsidRDefault="00E57810" w:rsidP="00E57810">
      <w:pPr>
        <w:shd w:val="clear" w:color="auto" w:fill="FFFFFF"/>
        <w:spacing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2.СОДЕРЖАНИЕ УЧЕБНОГО ПРЕДМЕТА</w:t>
      </w:r>
    </w:p>
    <w:tbl>
      <w:tblPr>
        <w:tblW w:w="13200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1"/>
        <w:gridCol w:w="8869"/>
      </w:tblGrid>
      <w:tr w:rsidR="00E57810" w:rsidRPr="00E57810" w:rsidTr="00E57810">
        <w:trPr>
          <w:trHeight w:val="658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раздела и темы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E57810" w:rsidRPr="00E57810" w:rsidTr="00E57810">
        <w:trPr>
          <w:trHeight w:val="658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I. Основы </w:t>
            </w:r>
            <w:proofErr w:type="gramStart"/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жизненного</w:t>
            </w:r>
            <w:proofErr w:type="gramEnd"/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 и профессионального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самоопределения. (6ч.)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Жизненное самоопределение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Сущность и структура процесса профессионального самоопределения и развития.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Значение, ситуация и правила выбора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Типичные ошибки при выборе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Творческий проект «Мой выбор»: сущность и структура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Тестовый контроль знаний по разделу.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представления о сущности жизненного самоопределения, смысла и цели жизни.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Формирование  понимания сущности и структуры процесса профессионального самоопределения и развития.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значении, условиях и правилах правильного выбора профессии: «хочу», «могу», «надо».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выбора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учащихся представления о типичных ошибках при выборе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учащихся с сущностью, назначением, структурой и содержанием творческого проекта «Мой выбор».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Тест №1 «Основы </w:t>
            </w:r>
            <w:proofErr w:type="gram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жизненного</w:t>
            </w:r>
            <w:proofErr w:type="gram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профессионального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самоопределе</w:t>
            </w:r>
            <w:proofErr w:type="spellEnd"/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57810" w:rsidRPr="00E57810" w:rsidTr="00E57810">
        <w:trPr>
          <w:trHeight w:val="17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II. Мир труда и профессии (6ч.)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Профессия и специальность: происхождение и сущность.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Многообразие мира труда.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Классификация профессий. Формула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4.Профессиональная деятельность и карьера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Рынок труда и его требования к профессионалу.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Тестовый контроль знаний по разделу.  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школьников представления о происхождении и сущности понятий «профессия», «специальность», «должность».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учащихся представления о сущности, видах, сферах и отраслях труда и секторах экономики. Формирование психологической готовности к трудовой деятельности.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 у учащихся представления об основных признаках профессиональной деятельности, о способах классификации профессий и определения формулы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сущностью и структурой профессиональной деятельности и карьеры.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Формировании</w:t>
            </w:r>
            <w:proofErr w:type="gram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представления о сущности и состоянии рынка труда, его требованиях к современному профессионалу.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потребности в постоянном общем и профессиональном развитии.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Тест №2 «Мир труда и профессий».</w:t>
            </w:r>
          </w:p>
        </w:tc>
      </w:tr>
      <w:tr w:rsidR="00E57810" w:rsidRPr="00E57810" w:rsidTr="00E57810">
        <w:trPr>
          <w:trHeight w:val="17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III. Человек и профессия (10ч.)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Профессионально важные качества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Интересы и склонности. Мотивы выбора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Особенности психических процессов и выбор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Темперамент и выбор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Характер и выбор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Роль способностей в профессиональной деятельности.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Тип личности и выбор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8.Профессиональная деятельность и здоровье.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9.Профессиональная пригодность и самооценка.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Тестовый контроль знаний по разделу.        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профессионально важных качествах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об интересах, склонностях и мотивах выбора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представлений о психических процессах.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типах темперамента и его роли в профессиональной деятельности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чертах, типах характера и его роли профессиональной деятельности человека.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видах способностей и их роли в профессиональной деятельности человека. Осознание своих профессиональных  способностей.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социальн</w:t>
            </w:r>
            <w:proofErr w:type="gram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</w:t>
            </w:r>
            <w:proofErr w:type="spellEnd"/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ном </w:t>
            </w:r>
            <w:proofErr w:type="gram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типе</w:t>
            </w:r>
            <w:proofErr w:type="gram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личности и его роли в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</w:t>
            </w:r>
            <w:proofErr w:type="spellEnd"/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 деятельности.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представления о влиянии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</w:t>
            </w:r>
            <w:proofErr w:type="spellEnd"/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 деятельности на здоровье человека, медицинских противопоказаниях к профессиям.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степени профессиональной пригодности и самооценки. Формирование у учащихся положительного отношения к себе как субъектам будущей профессиональной деятельности.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№3 «Мир труда и профессий».</w:t>
            </w:r>
          </w:p>
        </w:tc>
      </w:tr>
      <w:tr w:rsidR="00E57810" w:rsidRPr="00E57810" w:rsidTr="00E57810">
        <w:trPr>
          <w:trHeight w:val="170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IV. Слагаемые успеха в профессиональном самоопределении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(12 ч.)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Анализ профессиональной деятельности.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2.Профессиональные пробы и творческие проекты.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Профильное обучение и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предпрофильная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подготовка.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Пути получения профессионального образования.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5.Профессиональная консультация.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6.Профессиональное самоопределение и самовоспитание.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Готовность к профессиональному самоопределению. Принятие решения о профессиональном выборе.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Тестовый контроль знаний по разделу.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Творческий проект «Мой выбор»: оформление и защита. – 4ч.      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представления об источниках информации о профессиях. Формирование умений пользования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профессиограммой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комплексной характеристикой профессии.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содержании профессиональных проб и творческих проектов.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методикой выполнения профессиональных проб и творческих проектов.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Сущность профильного обучения и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предпрофильной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подготовки.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уровнях и системе профессионального образования.</w:t>
            </w: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сущности, видах и содержании профессиональной консультации.</w:t>
            </w: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человеческих ресурсах, сущностях, методах и способов профессионального саморазвития и самовоспитания.</w:t>
            </w: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представления о структуре готовности к профессиональному самоопределению и алгоритма принятия решения о профессиональном выборе.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№4 «Слагаемые успеха в профессиональном самоопределении».</w:t>
            </w:r>
          </w:p>
          <w:p w:rsidR="00E57810" w:rsidRPr="00E57810" w:rsidRDefault="00E57810" w:rsidP="00E57810">
            <w:pPr>
              <w:spacing w:after="0" w:line="1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развитие проектной деятельности. Выполнение, обсуждение и защита проектов</w:t>
            </w:r>
          </w:p>
        </w:tc>
      </w:tr>
    </w:tbl>
    <w:p w:rsidR="00E57810" w:rsidRPr="00E57810" w:rsidRDefault="00E57810" w:rsidP="00E5781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Перечень вида и количества работ за четверть; год.</w:t>
      </w:r>
    </w:p>
    <w:tbl>
      <w:tblPr>
        <w:tblW w:w="13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1735"/>
        <w:gridCol w:w="1820"/>
        <w:gridCol w:w="1820"/>
        <w:gridCol w:w="2020"/>
        <w:gridCol w:w="2225"/>
      </w:tblGrid>
      <w:tr w:rsidR="00E57810" w:rsidRPr="00E57810" w:rsidTr="00E57810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1-я ч.</w:t>
            </w:r>
          </w:p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(кол-во 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часов)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2-я ч.</w:t>
            </w:r>
          </w:p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(кол-во 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часов)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3-я ч.</w:t>
            </w:r>
          </w:p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(кол-во 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часов)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4-я ч.</w:t>
            </w:r>
          </w:p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(кол-во часов)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E57810" w:rsidRPr="00E57810" w:rsidTr="00E57810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Тестирование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57810" w:rsidRPr="00E57810" w:rsidTr="00E57810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проектные работы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57810" w:rsidRPr="00E57810" w:rsidTr="00E57810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творческого проекта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7810" w:rsidRPr="00E57810" w:rsidRDefault="00E57810" w:rsidP="00E5781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57810" w:rsidRPr="00E57810" w:rsidRDefault="00E57810" w:rsidP="00E578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8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 - тематическое планирование</w:t>
      </w:r>
    </w:p>
    <w:tbl>
      <w:tblPr>
        <w:tblW w:w="1320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1915"/>
        <w:gridCol w:w="1921"/>
        <w:gridCol w:w="8051"/>
      </w:tblGrid>
      <w:tr w:rsidR="00E57810" w:rsidRPr="00E57810" w:rsidTr="00E57810">
        <w:trPr>
          <w:trHeight w:val="176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</w:tr>
      <w:tr w:rsidR="00E57810" w:rsidRPr="00E57810" w:rsidTr="00E57810">
        <w:trPr>
          <w:trHeight w:val="1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810" w:rsidRPr="00E57810" w:rsidTr="00E57810">
        <w:trPr>
          <w:trHeight w:val="176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I. Раздел «Основы жизненного и профессионального самоопределения»-6ч.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Жизненное самоопределение человека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Сущность и структура</w:t>
            </w:r>
          </w:p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процесса профессионального самоопределения и развития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3/3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Значение, ситуация</w:t>
            </w:r>
          </w:p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правила выбора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Типичные ошибки при выборе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5/5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проект «Мой выбор»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6/6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Тестовый контроль знаний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 разделу «Основы жизненного и профессионального самоопределения»</w:t>
            </w:r>
          </w:p>
        </w:tc>
      </w:tr>
      <w:tr w:rsidR="00E57810" w:rsidRPr="00E57810" w:rsidTr="00E57810">
        <w:trPr>
          <w:trHeight w:val="176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II.Раздел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«Мир труда и профессий»- 6ч.</w:t>
            </w:r>
          </w:p>
        </w:tc>
      </w:tr>
      <w:tr w:rsidR="00E57810" w:rsidRPr="00E57810" w:rsidTr="00E57810">
        <w:trPr>
          <w:trHeight w:val="59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7/1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и специальность: происхождение и сущность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8/2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мира труда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9/3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профессий. Формула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10/4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деятельность и карьера человека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11/5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труда и его требования к профессионалу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12/6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Тестовый контроль знаний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 разделу «Мир труда и профессий»</w:t>
            </w:r>
          </w:p>
        </w:tc>
      </w:tr>
      <w:tr w:rsidR="00E57810" w:rsidRPr="00E57810" w:rsidTr="00E57810">
        <w:trPr>
          <w:trHeight w:val="176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III. Раздел «Человек и профессия» - 10ч.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13/1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 важные качества человека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14/2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Профессиональные интересы и склонности. Мотивы выбора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15/3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психических  процессов и выбор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16/4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Темперамент и выбор профессии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17/5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 и выбор профессий</w:t>
            </w:r>
          </w:p>
        </w:tc>
      </w:tr>
      <w:tr w:rsidR="00E57810" w:rsidRPr="00E57810" w:rsidTr="00E57810">
        <w:trPr>
          <w:trHeight w:val="17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18/6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способностей профессиональной деятельности</w:t>
            </w:r>
          </w:p>
        </w:tc>
      </w:tr>
      <w:tr w:rsidR="00E57810" w:rsidRPr="00E57810" w:rsidTr="00E57810">
        <w:trPr>
          <w:trHeight w:val="39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19/7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личности и выбор профессии</w:t>
            </w:r>
          </w:p>
        </w:tc>
      </w:tr>
      <w:tr w:rsidR="00E57810" w:rsidRPr="00E57810" w:rsidTr="00E57810">
        <w:trPr>
          <w:trHeight w:val="42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20/8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деятельность и здоровье</w:t>
            </w:r>
          </w:p>
        </w:tc>
      </w:tr>
      <w:tr w:rsidR="00E57810" w:rsidRPr="00E57810" w:rsidTr="00E57810">
        <w:trPr>
          <w:trHeight w:val="72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21/9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пригодность</w:t>
            </w:r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самооценка</w:t>
            </w:r>
          </w:p>
        </w:tc>
      </w:tr>
      <w:tr w:rsidR="00E57810" w:rsidRPr="00E57810" w:rsidTr="00E57810">
        <w:trPr>
          <w:trHeight w:val="66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22/10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Тестовый контроль знаний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 разделу «Человек и профессия»</w:t>
            </w:r>
          </w:p>
        </w:tc>
      </w:tr>
      <w:tr w:rsidR="00E57810" w:rsidRPr="00E57810" w:rsidTr="00E57810">
        <w:trPr>
          <w:trHeight w:val="388"/>
        </w:trPr>
        <w:tc>
          <w:tcPr>
            <w:tcW w:w="9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IV. Раздел «Слагаемые успеха в профессиональной деятельности» - 12ч.</w:t>
            </w:r>
          </w:p>
        </w:tc>
      </w:tr>
      <w:tr w:rsidR="00E57810" w:rsidRPr="00E57810" w:rsidTr="00E57810">
        <w:trPr>
          <w:trHeight w:val="40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23/1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профессиональной деятельности</w:t>
            </w:r>
          </w:p>
        </w:tc>
      </w:tr>
      <w:tr w:rsidR="00E57810" w:rsidRPr="00E57810" w:rsidTr="00E57810">
        <w:trPr>
          <w:trHeight w:val="69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24/2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Профессиональная проба и </w:t>
            </w:r>
            <w:proofErr w:type="gram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</w:t>
            </w:r>
            <w:proofErr w:type="gramEnd"/>
          </w:p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проекты</w:t>
            </w:r>
          </w:p>
        </w:tc>
      </w:tr>
      <w:tr w:rsidR="00E57810" w:rsidRPr="00E57810" w:rsidTr="00E57810">
        <w:trPr>
          <w:trHeight w:val="66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25/3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Профильное обучение и </w:t>
            </w:r>
            <w:proofErr w:type="spellStart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предпрофильная</w:t>
            </w:r>
            <w:proofErr w:type="spellEnd"/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подготовка</w:t>
            </w:r>
          </w:p>
        </w:tc>
      </w:tr>
      <w:tr w:rsidR="00E57810" w:rsidRPr="00E57810" w:rsidTr="00E57810">
        <w:trPr>
          <w:trHeight w:val="39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26/4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получения профессионального образования</w:t>
            </w:r>
          </w:p>
        </w:tc>
      </w:tr>
      <w:tr w:rsidR="00E57810" w:rsidRPr="00E57810" w:rsidTr="00E57810">
        <w:trPr>
          <w:trHeight w:val="40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27/5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консультация</w:t>
            </w:r>
          </w:p>
        </w:tc>
      </w:tr>
      <w:tr w:rsidR="00E57810" w:rsidRPr="00E57810" w:rsidTr="00E57810">
        <w:trPr>
          <w:trHeight w:val="57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28/6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Профессиональное самоопределение и самовоспитание</w:t>
            </w:r>
          </w:p>
        </w:tc>
      </w:tr>
      <w:tr w:rsidR="00E57810" w:rsidRPr="00E57810" w:rsidTr="00E57810">
        <w:trPr>
          <w:trHeight w:val="706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29/7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Готовность к профессиональному самоопределению. Принятие решения о профессиональном выборе.</w:t>
            </w:r>
          </w:p>
        </w:tc>
      </w:tr>
      <w:tr w:rsidR="00E57810" w:rsidRPr="00E57810" w:rsidTr="00E57810">
        <w:trPr>
          <w:trHeight w:val="70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30/8</w:t>
            </w:r>
          </w:p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31/9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проект «Мой выбор»: разработка и оформление проекта</w:t>
            </w:r>
          </w:p>
        </w:tc>
      </w:tr>
      <w:tr w:rsidR="00E57810" w:rsidRPr="00E57810" w:rsidTr="00E57810">
        <w:trPr>
          <w:trHeight w:val="68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32/10</w:t>
            </w:r>
          </w:p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33/11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творческих проектов «Мой выбор»</w:t>
            </w:r>
          </w:p>
        </w:tc>
      </w:tr>
      <w:tr w:rsidR="00E57810" w:rsidRPr="00E57810" w:rsidTr="00E57810">
        <w:trPr>
          <w:trHeight w:val="103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34/12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57810" w:rsidRPr="00E57810" w:rsidRDefault="00E57810" w:rsidP="00E57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Повторение</w:t>
            </w:r>
            <w:r w:rsidRPr="00E578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 разделу «Слагаемые успеха в профессиональной деятельности»</w:t>
            </w:r>
          </w:p>
        </w:tc>
      </w:tr>
    </w:tbl>
    <w:p w:rsidR="00E57810" w:rsidRPr="00E57810" w:rsidRDefault="00E57810" w:rsidP="00E578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8F" w:rsidRPr="00E57810" w:rsidRDefault="00AC6E8F">
      <w:pPr>
        <w:rPr>
          <w:sz w:val="28"/>
          <w:szCs w:val="28"/>
        </w:rPr>
      </w:pPr>
    </w:p>
    <w:sectPr w:rsidR="00AC6E8F" w:rsidRPr="00E57810" w:rsidSect="00E578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C1CAE"/>
    <w:multiLevelType w:val="multilevel"/>
    <w:tmpl w:val="07A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84F53"/>
    <w:multiLevelType w:val="multilevel"/>
    <w:tmpl w:val="F346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DD20E3"/>
    <w:multiLevelType w:val="multilevel"/>
    <w:tmpl w:val="DAB4AD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407F7C"/>
    <w:multiLevelType w:val="multilevel"/>
    <w:tmpl w:val="29367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10"/>
    <w:rsid w:val="00705722"/>
    <w:rsid w:val="00973E2A"/>
    <w:rsid w:val="009A288B"/>
    <w:rsid w:val="00AC6E8F"/>
    <w:rsid w:val="00E5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7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3E2A"/>
  </w:style>
  <w:style w:type="character" w:customStyle="1" w:styleId="c8">
    <w:name w:val="c8"/>
    <w:basedOn w:val="a0"/>
    <w:rsid w:val="00973E2A"/>
  </w:style>
  <w:style w:type="character" w:customStyle="1" w:styleId="c6">
    <w:name w:val="c6"/>
    <w:basedOn w:val="a0"/>
    <w:rsid w:val="00973E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7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3E2A"/>
  </w:style>
  <w:style w:type="character" w:customStyle="1" w:styleId="c8">
    <w:name w:val="c8"/>
    <w:basedOn w:val="a0"/>
    <w:rsid w:val="00973E2A"/>
  </w:style>
  <w:style w:type="character" w:customStyle="1" w:styleId="c6">
    <w:name w:val="c6"/>
    <w:basedOn w:val="a0"/>
    <w:rsid w:val="0097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2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696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0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2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622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8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3845</Words>
  <Characters>21921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2022-03-07T16:40:00Z</dcterms:created>
  <dcterms:modified xsi:type="dcterms:W3CDTF">2022-03-07T17:06:00Z</dcterms:modified>
</cp:coreProperties>
</file>